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b w:val="1"/>
          <w:bCs w:val="1"/>
          <w:sz w:val="26"/>
          <w:szCs w:val="26"/>
        </w:rPr>
      </w:pPr>
      <w:r>
        <w:rPr>
          <w:b w:val="1"/>
          <w:bCs w:val="1"/>
          <w:sz w:val="26"/>
          <w:szCs w:val="26"/>
          <w:rtl w:val="0"/>
          <w:lang w:val="en-US"/>
        </w:rPr>
        <w:t xml:space="preserve">Sambro Elementary School </w:t>
      </w:r>
    </w:p>
    <w:p>
      <w:pPr>
        <w:pStyle w:val="Default"/>
        <w:spacing w:before="0" w:line="240" w:lineRule="auto"/>
        <w:rPr>
          <w:b w:val="1"/>
          <w:bCs w:val="1"/>
          <w:sz w:val="26"/>
          <w:szCs w:val="26"/>
        </w:rPr>
      </w:pPr>
    </w:p>
    <w:p>
      <w:pPr>
        <w:pStyle w:val="Default"/>
        <w:spacing w:before="0" w:line="240" w:lineRule="auto"/>
        <w:rPr>
          <w:b w:val="1"/>
          <w:bCs w:val="1"/>
          <w:sz w:val="26"/>
          <w:szCs w:val="26"/>
        </w:rPr>
      </w:pPr>
      <w:r>
        <w:rPr>
          <w:b w:val="1"/>
          <w:bCs w:val="1"/>
          <w:sz w:val="26"/>
          <w:szCs w:val="26"/>
          <w:rtl w:val="0"/>
          <w:lang w:val="en-US"/>
        </w:rPr>
        <w:t>SAC Meeting Minutes</w:t>
      </w:r>
    </w:p>
    <w:p>
      <w:pPr>
        <w:pStyle w:val="Default"/>
        <w:spacing w:before="0" w:line="240" w:lineRule="auto"/>
        <w:rPr>
          <w:b w:val="1"/>
          <w:bCs w:val="1"/>
          <w:sz w:val="26"/>
          <w:szCs w:val="26"/>
        </w:rPr>
      </w:pPr>
    </w:p>
    <w:p>
      <w:pPr>
        <w:pStyle w:val="Default"/>
        <w:spacing w:before="0" w:line="240" w:lineRule="auto"/>
        <w:rPr>
          <w:b w:val="1"/>
          <w:bCs w:val="1"/>
          <w:sz w:val="26"/>
          <w:szCs w:val="26"/>
        </w:rPr>
      </w:pPr>
      <w:r>
        <w:rPr>
          <w:b w:val="1"/>
          <w:bCs w:val="1"/>
          <w:sz w:val="26"/>
          <w:szCs w:val="26"/>
          <w:rtl w:val="0"/>
          <w:lang w:val="en-US"/>
        </w:rPr>
        <w:t>May 1, 2023</w:t>
      </w:r>
    </w:p>
    <w:p>
      <w:pPr>
        <w:pStyle w:val="Default"/>
        <w:spacing w:before="0" w:line="240" w:lineRule="auto"/>
        <w:rPr>
          <w:b w:val="1"/>
          <w:bCs w:val="1"/>
          <w:sz w:val="26"/>
          <w:szCs w:val="26"/>
        </w:rPr>
      </w:pPr>
    </w:p>
    <w:p>
      <w:pPr>
        <w:pStyle w:val="Default"/>
        <w:spacing w:before="0" w:line="240" w:lineRule="auto"/>
        <w:rPr>
          <w:sz w:val="26"/>
          <w:szCs w:val="26"/>
        </w:rPr>
      </w:pPr>
      <w:r>
        <w:rPr>
          <w:b w:val="1"/>
          <w:bCs w:val="1"/>
          <w:sz w:val="26"/>
          <w:szCs w:val="26"/>
          <w:rtl w:val="0"/>
          <w:lang w:val="en-US"/>
        </w:rPr>
        <w:t xml:space="preserve">Attendance: </w:t>
      </w:r>
      <w:r>
        <w:rPr>
          <w:sz w:val="26"/>
          <w:szCs w:val="26"/>
          <w:rtl w:val="0"/>
          <w:lang w:val="en-US"/>
        </w:rPr>
        <w:t>Colette Strome, Esther Boutilier, Alex McPherson, Darlene Blanchard, Anna Cranston, Nancy Ewing, Tracy MacDonald, Brooke Coll</w:t>
      </w:r>
    </w:p>
    <w:p>
      <w:pPr>
        <w:pStyle w:val="Default"/>
        <w:spacing w:before="0" w:line="240" w:lineRule="auto"/>
        <w:rPr>
          <w:sz w:val="26"/>
          <w:szCs w:val="26"/>
        </w:rPr>
      </w:pPr>
    </w:p>
    <w:p>
      <w:pPr>
        <w:pStyle w:val="Default"/>
        <w:spacing w:before="0" w:line="240" w:lineRule="auto"/>
        <w:rPr>
          <w:sz w:val="26"/>
          <w:szCs w:val="26"/>
        </w:rPr>
      </w:pPr>
      <w:r>
        <w:rPr>
          <w:b w:val="1"/>
          <w:bCs w:val="1"/>
          <w:sz w:val="26"/>
          <w:szCs w:val="26"/>
          <w:rtl w:val="0"/>
          <w:lang w:val="en-US"/>
        </w:rPr>
        <w:t>Regrets</w:t>
      </w:r>
      <w:r>
        <w:rPr>
          <w:sz w:val="26"/>
          <w:szCs w:val="26"/>
          <w:rtl w:val="0"/>
          <w:lang w:val="en-US"/>
        </w:rPr>
        <w:t>: Pete Rose</w:t>
      </w:r>
      <w:r>
        <w:rPr>
          <w:sz w:val="26"/>
          <w:szCs w:val="26"/>
          <w:rtl w:val="0"/>
          <w:lang w:val="en-US"/>
        </w:rPr>
        <w:t>, MaryAnne Fisher</w:t>
      </w:r>
    </w:p>
    <w:p>
      <w:pPr>
        <w:pStyle w:val="Default"/>
        <w:spacing w:before="0" w:line="240" w:lineRule="auto"/>
        <w:rPr>
          <w:sz w:val="26"/>
          <w:szCs w:val="26"/>
        </w:rPr>
      </w:pPr>
    </w:p>
    <w:p>
      <w:pPr>
        <w:pStyle w:val="Default"/>
        <w:spacing w:before="0" w:line="240" w:lineRule="auto"/>
        <w:rPr>
          <w:sz w:val="26"/>
          <w:szCs w:val="26"/>
        </w:rPr>
      </w:pPr>
      <w:r>
        <w:rPr>
          <w:b w:val="1"/>
          <w:bCs w:val="1"/>
          <w:sz w:val="26"/>
          <w:szCs w:val="26"/>
          <w:rtl w:val="0"/>
          <w:lang w:val="en-US"/>
        </w:rPr>
        <w:t>Approval of Agenda</w:t>
      </w:r>
      <w:r>
        <w:rPr>
          <w:sz w:val="26"/>
          <w:szCs w:val="26"/>
          <w:rtl w:val="0"/>
          <w:lang w:val="en-US"/>
        </w:rPr>
        <w:t xml:space="preserve">: Moved by Esther Boutilier and seconded by Brooke Coll </w:t>
      </w:r>
    </w:p>
    <w:p>
      <w:pPr>
        <w:pStyle w:val="Default"/>
        <w:spacing w:before="0" w:line="240" w:lineRule="auto"/>
        <w:rPr>
          <w:sz w:val="26"/>
          <w:szCs w:val="26"/>
        </w:rPr>
      </w:pPr>
      <w:r>
        <w:rPr>
          <w:b w:val="1"/>
          <w:bCs w:val="1"/>
          <w:sz w:val="26"/>
          <w:szCs w:val="26"/>
          <w:rtl w:val="0"/>
          <w:lang w:val="en-US"/>
        </w:rPr>
        <w:t>Approval of April Minutes:</w:t>
      </w:r>
      <w:r>
        <w:rPr>
          <w:sz w:val="26"/>
          <w:szCs w:val="26"/>
          <w:rtl w:val="0"/>
          <w:lang w:val="en-US"/>
        </w:rPr>
        <w:t xml:space="preserve"> Moved by Darlene Blanchard and seconded by Anna Cranston</w:t>
      </w:r>
    </w:p>
    <w:p>
      <w:pPr>
        <w:pStyle w:val="Default"/>
        <w:spacing w:before="0" w:line="240" w:lineRule="auto"/>
        <w:rPr>
          <w:sz w:val="26"/>
          <w:szCs w:val="26"/>
        </w:rPr>
      </w:pPr>
    </w:p>
    <w:p>
      <w:pPr>
        <w:pStyle w:val="Default"/>
        <w:spacing w:before="0" w:line="240" w:lineRule="auto"/>
        <w:rPr>
          <w:b w:val="1"/>
          <w:bCs w:val="1"/>
          <w:sz w:val="26"/>
          <w:szCs w:val="26"/>
        </w:rPr>
      </w:pPr>
      <w:r>
        <w:rPr>
          <w:b w:val="1"/>
          <w:bCs w:val="1"/>
          <w:sz w:val="26"/>
          <w:szCs w:val="26"/>
          <w:rtl w:val="0"/>
          <w:lang w:val="en-US"/>
        </w:rPr>
        <w:t>Principal</w:t>
      </w:r>
      <w:r>
        <w:rPr>
          <w:b w:val="1"/>
          <w:bCs w:val="1"/>
          <w:sz w:val="26"/>
          <w:szCs w:val="26"/>
          <w:rtl w:val="0"/>
          <w:lang w:val="en-US"/>
        </w:rPr>
        <w:t>’</w:t>
      </w:r>
      <w:r>
        <w:rPr>
          <w:b w:val="1"/>
          <w:bCs w:val="1"/>
          <w:sz w:val="26"/>
          <w:szCs w:val="26"/>
          <w:rtl w:val="0"/>
          <w:lang w:val="en-US"/>
        </w:rPr>
        <w:t>s Report</w:t>
      </w:r>
    </w:p>
    <w:p>
      <w:pPr>
        <w:pStyle w:val="Default"/>
        <w:numPr>
          <w:ilvl w:val="0"/>
          <w:numId w:val="2"/>
        </w:numPr>
        <w:bidi w:val="0"/>
        <w:spacing w:before="0" w:line="240" w:lineRule="auto"/>
        <w:ind w:right="0"/>
        <w:jc w:val="left"/>
        <w:rPr>
          <w:b w:val="1"/>
          <w:bCs w:val="1"/>
          <w:sz w:val="26"/>
          <w:szCs w:val="26"/>
          <w:rtl w:val="0"/>
          <w:lang w:val="en-US"/>
        </w:rPr>
      </w:pPr>
      <w:r>
        <w:rPr>
          <w:b w:val="0"/>
          <w:bCs w:val="0"/>
          <w:i w:val="1"/>
          <w:iCs w:val="1"/>
          <w:sz w:val="26"/>
          <w:szCs w:val="26"/>
          <w:rtl w:val="0"/>
          <w:lang w:val="en-US"/>
        </w:rPr>
        <w:t>Student Configurations for next year:</w:t>
      </w:r>
    </w:p>
    <w:p>
      <w:pPr>
        <w:pStyle w:val="Default"/>
        <w:spacing w:before="0" w:line="240" w:lineRule="auto"/>
        <w:rPr>
          <w:sz w:val="26"/>
          <w:szCs w:val="26"/>
        </w:rPr>
      </w:pPr>
      <w:r>
        <w:rPr>
          <w:sz w:val="26"/>
          <w:szCs w:val="26"/>
          <w:rtl w:val="0"/>
          <w:lang w:val="en-US"/>
        </w:rPr>
        <w:t xml:space="preserve">Pre primary-10 </w:t>
      </w:r>
    </w:p>
    <w:p>
      <w:pPr>
        <w:pStyle w:val="Default"/>
        <w:spacing w:before="0" w:line="240" w:lineRule="auto"/>
        <w:rPr>
          <w:sz w:val="26"/>
          <w:szCs w:val="26"/>
        </w:rPr>
      </w:pPr>
      <w:r>
        <w:rPr>
          <w:sz w:val="26"/>
          <w:szCs w:val="26"/>
          <w:rtl w:val="0"/>
          <w:lang w:val="en-US"/>
        </w:rPr>
        <w:t>Primary-16</w:t>
      </w:r>
    </w:p>
    <w:p>
      <w:pPr>
        <w:pStyle w:val="Default"/>
        <w:spacing w:before="0" w:line="240" w:lineRule="auto"/>
        <w:rPr>
          <w:sz w:val="26"/>
          <w:szCs w:val="26"/>
        </w:rPr>
      </w:pPr>
      <w:r>
        <w:rPr>
          <w:sz w:val="26"/>
          <w:szCs w:val="26"/>
          <w:rtl w:val="0"/>
          <w:lang w:val="en-US"/>
        </w:rPr>
        <w:t>Grade 1-15</w:t>
      </w:r>
    </w:p>
    <w:p>
      <w:pPr>
        <w:pStyle w:val="Default"/>
        <w:spacing w:before="0" w:line="240" w:lineRule="auto"/>
        <w:rPr>
          <w:sz w:val="26"/>
          <w:szCs w:val="26"/>
        </w:rPr>
      </w:pPr>
      <w:r>
        <w:rPr>
          <w:sz w:val="26"/>
          <w:szCs w:val="26"/>
          <w:rtl w:val="0"/>
          <w:lang w:val="en-US"/>
        </w:rPr>
        <w:t>Grade 2-15</w:t>
      </w:r>
    </w:p>
    <w:p>
      <w:pPr>
        <w:pStyle w:val="Default"/>
        <w:spacing w:before="0" w:line="240" w:lineRule="auto"/>
        <w:rPr>
          <w:sz w:val="26"/>
          <w:szCs w:val="26"/>
        </w:rPr>
      </w:pPr>
      <w:r>
        <w:rPr>
          <w:sz w:val="26"/>
          <w:szCs w:val="26"/>
          <w:rtl w:val="0"/>
          <w:lang w:val="en-US"/>
        </w:rPr>
        <w:t>Grade 3/4-24</w:t>
      </w:r>
    </w:p>
    <w:p>
      <w:pPr>
        <w:pStyle w:val="Default"/>
        <w:spacing w:before="0" w:line="240" w:lineRule="auto"/>
        <w:rPr>
          <w:sz w:val="26"/>
          <w:szCs w:val="26"/>
        </w:rPr>
      </w:pPr>
      <w:r>
        <w:rPr>
          <w:sz w:val="26"/>
          <w:szCs w:val="26"/>
          <w:rtl w:val="0"/>
          <w:lang w:val="en-US"/>
        </w:rPr>
        <w:t>Grade 4/5-25</w:t>
      </w:r>
    </w:p>
    <w:p>
      <w:pPr>
        <w:pStyle w:val="Default"/>
        <w:spacing w:before="0" w:line="240" w:lineRule="auto"/>
        <w:rPr>
          <w:sz w:val="26"/>
          <w:szCs w:val="26"/>
        </w:rPr>
      </w:pPr>
    </w:p>
    <w:p>
      <w:pPr>
        <w:pStyle w:val="Default"/>
        <w:numPr>
          <w:ilvl w:val="0"/>
          <w:numId w:val="2"/>
        </w:numPr>
        <w:bidi w:val="0"/>
        <w:spacing w:before="0" w:line="240" w:lineRule="auto"/>
        <w:ind w:right="0"/>
        <w:jc w:val="left"/>
        <w:rPr>
          <w:b w:val="1"/>
          <w:bCs w:val="1"/>
          <w:sz w:val="26"/>
          <w:szCs w:val="26"/>
          <w:rtl w:val="0"/>
          <w:lang w:val="en-US"/>
        </w:rPr>
      </w:pPr>
      <w:r>
        <w:rPr>
          <w:b w:val="0"/>
          <w:bCs w:val="0"/>
          <w:i w:val="1"/>
          <w:iCs w:val="1"/>
          <w:sz w:val="26"/>
          <w:szCs w:val="26"/>
          <w:rtl w:val="0"/>
          <w:lang w:val="en-US"/>
        </w:rPr>
        <w:t xml:space="preserve">Playground: </w:t>
      </w:r>
      <w:r>
        <w:rPr>
          <w:b w:val="0"/>
          <w:bCs w:val="0"/>
          <w:sz w:val="26"/>
          <w:szCs w:val="26"/>
          <w:rtl w:val="0"/>
          <w:lang w:val="en-US"/>
        </w:rPr>
        <w:t>Colette spoke to Leonard-HRM Maintenance Supervisor. HRM will continue to support our old playground and take over maintenance/inspections etc.</w:t>
      </w:r>
      <w:r>
        <w:rPr>
          <w:b w:val="1"/>
          <w:bCs w:val="1"/>
          <w:sz w:val="26"/>
          <w:szCs w:val="26"/>
        </w:rPr>
        <w:tab/>
      </w:r>
      <w:r>
        <w:rPr>
          <w:b w:val="0"/>
          <w:bCs w:val="0"/>
          <w:sz w:val="26"/>
          <w:szCs w:val="26"/>
          <w:rtl w:val="0"/>
          <w:lang w:val="en-US"/>
        </w:rPr>
        <w:t>of the new playground.</w:t>
      </w:r>
    </w:p>
    <w:p>
      <w:pPr>
        <w:pStyle w:val="Default"/>
        <w:spacing w:before="0" w:line="240" w:lineRule="auto"/>
        <w:rPr>
          <w:sz w:val="26"/>
          <w:szCs w:val="26"/>
        </w:rPr>
      </w:pPr>
    </w:p>
    <w:p>
      <w:pPr>
        <w:pStyle w:val="Default"/>
        <w:numPr>
          <w:ilvl w:val="0"/>
          <w:numId w:val="2"/>
        </w:numPr>
        <w:bidi w:val="0"/>
        <w:spacing w:before="0" w:line="240" w:lineRule="auto"/>
        <w:ind w:right="0"/>
        <w:jc w:val="left"/>
        <w:rPr>
          <w:b w:val="1"/>
          <w:bCs w:val="1"/>
          <w:sz w:val="26"/>
          <w:szCs w:val="26"/>
          <w:rtl w:val="0"/>
          <w:lang w:val="en-US"/>
        </w:rPr>
      </w:pPr>
      <w:r>
        <w:rPr>
          <w:b w:val="0"/>
          <w:bCs w:val="0"/>
          <w:i w:val="1"/>
          <w:iCs w:val="1"/>
          <w:sz w:val="26"/>
          <w:szCs w:val="26"/>
          <w:rtl w:val="0"/>
          <w:lang w:val="en-US"/>
        </w:rPr>
        <w:t xml:space="preserve">Bayside:  </w:t>
      </w:r>
      <w:r>
        <w:rPr>
          <w:b w:val="0"/>
          <w:bCs w:val="0"/>
          <w:sz w:val="26"/>
          <w:szCs w:val="26"/>
          <w:rtl w:val="0"/>
          <w:lang w:val="en-US"/>
        </w:rPr>
        <w:t xml:space="preserve">Day at Bayside will take place </w:t>
      </w:r>
      <w:r>
        <w:rPr>
          <w:b w:val="0"/>
          <w:bCs w:val="0"/>
          <w:i w:val="1"/>
          <w:iCs w:val="1"/>
          <w:sz w:val="26"/>
          <w:szCs w:val="26"/>
          <w:rtl w:val="0"/>
          <w:lang w:val="en-US"/>
        </w:rPr>
        <w:t xml:space="preserve">Friday June 2. </w:t>
      </w:r>
      <w:r>
        <w:rPr>
          <w:b w:val="0"/>
          <w:bCs w:val="0"/>
          <w:sz w:val="26"/>
          <w:szCs w:val="26"/>
          <w:rtl w:val="0"/>
          <w:lang w:val="en-US"/>
        </w:rPr>
        <w:t xml:space="preserve"> There is a $5000 grant to provide for field trips which will cover this cost.  </w:t>
      </w:r>
    </w:p>
    <w:p>
      <w:pPr>
        <w:pStyle w:val="Default"/>
        <w:spacing w:before="0" w:line="240" w:lineRule="auto"/>
        <w:rPr>
          <w:sz w:val="26"/>
          <w:szCs w:val="26"/>
        </w:rPr>
      </w:pPr>
    </w:p>
    <w:p>
      <w:pPr>
        <w:pStyle w:val="Default"/>
        <w:numPr>
          <w:ilvl w:val="0"/>
          <w:numId w:val="2"/>
        </w:numPr>
        <w:bidi w:val="0"/>
        <w:spacing w:before="0" w:line="240" w:lineRule="auto"/>
        <w:ind w:right="0"/>
        <w:jc w:val="left"/>
        <w:rPr>
          <w:b w:val="1"/>
          <w:bCs w:val="1"/>
          <w:sz w:val="26"/>
          <w:szCs w:val="26"/>
          <w:rtl w:val="0"/>
          <w:lang w:val="en-US"/>
        </w:rPr>
      </w:pPr>
      <w:r>
        <w:rPr>
          <w:b w:val="0"/>
          <w:bCs w:val="0"/>
          <w:i w:val="1"/>
          <w:iCs w:val="1"/>
          <w:sz w:val="26"/>
          <w:szCs w:val="26"/>
          <w:rtl w:val="0"/>
          <w:lang w:val="en-US"/>
        </w:rPr>
        <w:t xml:space="preserve">Chicks: </w:t>
      </w:r>
      <w:r>
        <w:rPr>
          <w:b w:val="0"/>
          <w:bCs w:val="0"/>
          <w:sz w:val="26"/>
          <w:szCs w:val="26"/>
          <w:rtl w:val="0"/>
          <w:lang w:val="en-US"/>
        </w:rPr>
        <w:t xml:space="preserve">The eggs arrived but will remain with Lori in the Learning Centre. No other classes will have them. Thanks to the SAC for the incubator and other things required for the chicks. </w:t>
      </w:r>
    </w:p>
    <w:p>
      <w:pPr>
        <w:pStyle w:val="Default"/>
        <w:spacing w:before="0" w:line="240" w:lineRule="auto"/>
        <w:rPr>
          <w:sz w:val="26"/>
          <w:szCs w:val="26"/>
        </w:rPr>
      </w:pPr>
    </w:p>
    <w:p>
      <w:pPr>
        <w:pStyle w:val="Default"/>
        <w:numPr>
          <w:ilvl w:val="0"/>
          <w:numId w:val="2"/>
        </w:numPr>
        <w:bidi w:val="0"/>
        <w:spacing w:before="0" w:line="240" w:lineRule="auto"/>
        <w:ind w:right="0"/>
        <w:jc w:val="left"/>
        <w:rPr>
          <w:b w:val="1"/>
          <w:bCs w:val="1"/>
          <w:sz w:val="26"/>
          <w:szCs w:val="26"/>
          <w:rtl w:val="0"/>
          <w:lang w:val="en-US"/>
        </w:rPr>
      </w:pPr>
      <w:r>
        <w:rPr>
          <w:b w:val="0"/>
          <w:bCs w:val="0"/>
          <w:i w:val="1"/>
          <w:iCs w:val="1"/>
          <w:sz w:val="26"/>
          <w:szCs w:val="26"/>
          <w:rtl w:val="0"/>
          <w:lang w:val="en-US"/>
        </w:rPr>
        <w:t>School Healthy Eating Program Survey:</w:t>
      </w:r>
      <w:r>
        <w:rPr>
          <w:b w:val="0"/>
          <w:bCs w:val="0"/>
          <w:sz w:val="26"/>
          <w:szCs w:val="26"/>
          <w:rtl w:val="0"/>
          <w:lang w:val="en-US"/>
        </w:rPr>
        <w:t xml:space="preserve"> NS is aligning Breakfast Program standards; offering 5 days per week as a universal program. Colette will complete the survey and collect 1 days worth of information and submit: For example, did we need to provide any free lunches or snacks throughout the day. We are still waiting for word on another food grant.  Learning Centre is baking Tuesdays and Fridays to aid in Breakfast program! </w:t>
      </w:r>
    </w:p>
    <w:p>
      <w:pPr>
        <w:pStyle w:val="Default"/>
        <w:spacing w:before="0" w:line="240" w:lineRule="auto"/>
        <w:rPr>
          <w:sz w:val="26"/>
          <w:szCs w:val="26"/>
        </w:rPr>
      </w:pPr>
    </w:p>
    <w:p>
      <w:pPr>
        <w:pStyle w:val="Default"/>
        <w:spacing w:before="0" w:line="240" w:lineRule="auto"/>
        <w:rPr>
          <w:b w:val="1"/>
          <w:bCs w:val="1"/>
          <w:sz w:val="26"/>
          <w:szCs w:val="26"/>
        </w:rPr>
      </w:pPr>
      <w:r>
        <w:rPr>
          <w:b w:val="1"/>
          <w:bCs w:val="1"/>
          <w:sz w:val="26"/>
          <w:szCs w:val="26"/>
          <w:rtl w:val="0"/>
          <w:lang w:val="en-US"/>
        </w:rPr>
        <w:t>Review of Financial Information</w:t>
      </w:r>
    </w:p>
    <w:p>
      <w:pPr>
        <w:pStyle w:val="Default"/>
        <w:numPr>
          <w:ilvl w:val="0"/>
          <w:numId w:val="2"/>
        </w:numPr>
        <w:bidi w:val="0"/>
        <w:spacing w:before="0" w:line="240" w:lineRule="auto"/>
        <w:ind w:right="0"/>
        <w:jc w:val="left"/>
        <w:rPr>
          <w:b w:val="1"/>
          <w:bCs w:val="1"/>
          <w:sz w:val="26"/>
          <w:szCs w:val="26"/>
          <w:rtl w:val="0"/>
          <w:lang w:val="en-US"/>
        </w:rPr>
      </w:pPr>
      <w:r>
        <w:rPr>
          <w:b w:val="0"/>
          <w:bCs w:val="0"/>
          <w:i w:val="1"/>
          <w:iCs w:val="1"/>
          <w:sz w:val="26"/>
          <w:szCs w:val="26"/>
          <w:rtl w:val="0"/>
          <w:lang w:val="en-US"/>
        </w:rPr>
        <w:t xml:space="preserve">Financial Statement: </w:t>
      </w:r>
      <w:r>
        <w:rPr>
          <w:b w:val="0"/>
          <w:bCs w:val="0"/>
          <w:sz w:val="26"/>
          <w:szCs w:val="26"/>
          <w:rtl w:val="0"/>
          <w:lang w:val="en-US"/>
        </w:rPr>
        <w:t>We have $1869.92 left for the Student Support Grant after we pay for Bayside.</w:t>
      </w:r>
    </w:p>
    <w:p>
      <w:pPr>
        <w:pStyle w:val="Default"/>
        <w:spacing w:before="0" w:line="240" w:lineRule="auto"/>
        <w:rPr>
          <w:sz w:val="26"/>
          <w:szCs w:val="26"/>
        </w:rPr>
      </w:pPr>
    </w:p>
    <w:p>
      <w:pPr>
        <w:pStyle w:val="Default"/>
        <w:spacing w:before="0" w:line="240" w:lineRule="auto"/>
        <w:rPr>
          <w:sz w:val="26"/>
          <w:szCs w:val="26"/>
        </w:rPr>
      </w:pPr>
      <w:r>
        <w:rPr>
          <w:sz w:val="26"/>
          <w:szCs w:val="26"/>
          <w:rtl w:val="0"/>
          <w:lang w:val="en-US"/>
        </w:rPr>
        <w:t>Healthy Schools Grant approximately $4000 left</w:t>
      </w:r>
    </w:p>
    <w:p>
      <w:pPr>
        <w:pStyle w:val="Default"/>
        <w:spacing w:before="0" w:line="240" w:lineRule="auto"/>
        <w:rPr>
          <w:sz w:val="26"/>
          <w:szCs w:val="26"/>
        </w:rPr>
      </w:pPr>
      <w:r>
        <w:rPr>
          <w:sz w:val="26"/>
          <w:szCs w:val="26"/>
          <w:rtl w:val="0"/>
          <w:lang w:val="en-US"/>
        </w:rPr>
        <w:t>Substitutes used 1/3 of the money</w:t>
      </w:r>
    </w:p>
    <w:p>
      <w:pPr>
        <w:pStyle w:val="Default"/>
        <w:spacing w:before="0" w:line="240" w:lineRule="auto"/>
        <w:rPr>
          <w:sz w:val="26"/>
          <w:szCs w:val="26"/>
        </w:rPr>
      </w:pPr>
    </w:p>
    <w:p>
      <w:pPr>
        <w:pStyle w:val="Default"/>
        <w:numPr>
          <w:ilvl w:val="0"/>
          <w:numId w:val="2"/>
        </w:numPr>
        <w:bidi w:val="0"/>
        <w:spacing w:before="0" w:line="240" w:lineRule="auto"/>
        <w:ind w:right="0"/>
        <w:jc w:val="left"/>
        <w:rPr>
          <w:b w:val="1"/>
          <w:bCs w:val="1"/>
          <w:sz w:val="26"/>
          <w:szCs w:val="26"/>
          <w:rtl w:val="0"/>
          <w:lang w:val="en-US"/>
        </w:rPr>
      </w:pPr>
      <w:r>
        <w:rPr>
          <w:b w:val="0"/>
          <w:bCs w:val="0"/>
          <w:i w:val="1"/>
          <w:iCs w:val="1"/>
          <w:sz w:val="26"/>
          <w:szCs w:val="26"/>
          <w:rtl w:val="0"/>
          <w:lang w:val="en-US"/>
        </w:rPr>
        <w:t>Request for funds:</w:t>
      </w:r>
      <w:r>
        <w:rPr>
          <w:b w:val="0"/>
          <w:bCs w:val="0"/>
          <w:sz w:val="26"/>
          <w:szCs w:val="26"/>
          <w:rtl w:val="0"/>
          <w:lang w:val="en-US"/>
        </w:rPr>
        <w:t xml:space="preserve"> SAC was in agreement for the following expenses:</w:t>
      </w:r>
    </w:p>
    <w:p>
      <w:pPr>
        <w:pStyle w:val="Default"/>
        <w:spacing w:before="0" w:line="240" w:lineRule="auto"/>
        <w:rPr>
          <w:sz w:val="26"/>
          <w:szCs w:val="26"/>
        </w:rPr>
      </w:pPr>
      <w:r>
        <w:rPr>
          <w:sz w:val="26"/>
          <w:szCs w:val="26"/>
          <w:rtl w:val="0"/>
          <w:lang w:val="en-US"/>
        </w:rPr>
        <w:t xml:space="preserve">-P-2/Resource - Pioneer Valley Resources $154 USD </w:t>
      </w:r>
    </w:p>
    <w:p>
      <w:pPr>
        <w:pStyle w:val="Default"/>
        <w:spacing w:before="0" w:line="240" w:lineRule="auto"/>
        <w:rPr>
          <w:sz w:val="26"/>
          <w:szCs w:val="26"/>
        </w:rPr>
      </w:pPr>
      <w:r>
        <w:rPr>
          <w:sz w:val="26"/>
          <w:szCs w:val="26"/>
          <w:rtl w:val="0"/>
          <w:lang w:val="en-US"/>
        </w:rPr>
        <w:t>-UFLI Books $209.98 CDN</w:t>
      </w:r>
    </w:p>
    <w:p>
      <w:pPr>
        <w:pStyle w:val="Default"/>
        <w:spacing w:before="0" w:line="240" w:lineRule="auto"/>
        <w:rPr>
          <w:b w:val="1"/>
          <w:bCs w:val="1"/>
          <w:sz w:val="26"/>
          <w:szCs w:val="26"/>
        </w:rPr>
      </w:pPr>
      <w:r>
        <w:rPr>
          <w:sz w:val="26"/>
          <w:szCs w:val="26"/>
          <w:rtl w:val="0"/>
          <w:lang w:val="en-US"/>
        </w:rPr>
        <w:t>-Boreal for Butterflies/caterpillars $104 CDN</w:t>
      </w:r>
    </w:p>
    <w:p>
      <w:pPr>
        <w:pStyle w:val="Default"/>
        <w:spacing w:before="0" w:line="240" w:lineRule="auto"/>
        <w:rPr>
          <w:sz w:val="26"/>
          <w:szCs w:val="26"/>
        </w:rPr>
      </w:pPr>
      <w:r>
        <w:rPr>
          <w:b w:val="1"/>
          <w:bCs w:val="1"/>
          <w:sz w:val="26"/>
          <w:szCs w:val="26"/>
          <w:rtl w:val="0"/>
          <w:lang w:val="en-US"/>
        </w:rPr>
        <w:t>-</w:t>
      </w:r>
      <w:r>
        <w:rPr>
          <w:sz w:val="26"/>
          <w:szCs w:val="26"/>
          <w:rtl w:val="0"/>
          <w:lang w:val="en-US"/>
        </w:rPr>
        <w:t xml:space="preserve">Library money-rollouts from HRCE assisted with list of books wanted from our Librarian. </w:t>
      </w:r>
    </w:p>
    <w:p>
      <w:pPr>
        <w:pStyle w:val="Default"/>
        <w:spacing w:before="0" w:line="240" w:lineRule="auto"/>
        <w:rPr>
          <w:sz w:val="26"/>
          <w:szCs w:val="26"/>
        </w:rPr>
      </w:pPr>
    </w:p>
    <w:p>
      <w:pPr>
        <w:pStyle w:val="Default"/>
        <w:spacing w:before="0" w:line="240" w:lineRule="auto"/>
        <w:rPr>
          <w:b w:val="1"/>
          <w:bCs w:val="1"/>
          <w:sz w:val="26"/>
          <w:szCs w:val="26"/>
        </w:rPr>
      </w:pPr>
      <w:r>
        <w:rPr>
          <w:b w:val="1"/>
          <w:bCs w:val="1"/>
          <w:sz w:val="26"/>
          <w:szCs w:val="26"/>
          <w:rtl w:val="0"/>
          <w:lang w:val="en-US"/>
        </w:rPr>
        <w:t xml:space="preserve">Food and Nutrition Policy </w:t>
      </w:r>
    </w:p>
    <w:p>
      <w:pPr>
        <w:pStyle w:val="Default"/>
        <w:spacing w:before="0" w:line="240" w:lineRule="auto"/>
        <w:rPr>
          <w:sz w:val="26"/>
          <w:szCs w:val="26"/>
        </w:rPr>
      </w:pPr>
      <w:r>
        <w:rPr>
          <w:sz w:val="26"/>
          <w:szCs w:val="26"/>
          <w:rtl w:val="0"/>
          <w:lang w:val="en-US"/>
        </w:rPr>
        <w:t>Food needs have increased across the province.</w:t>
      </w:r>
    </w:p>
    <w:p>
      <w:pPr>
        <w:pStyle w:val="Default"/>
        <w:spacing w:before="0" w:line="240" w:lineRule="auto"/>
        <w:rPr>
          <w:sz w:val="26"/>
          <w:szCs w:val="26"/>
        </w:rPr>
      </w:pPr>
    </w:p>
    <w:p>
      <w:pPr>
        <w:pStyle w:val="Default"/>
        <w:spacing w:before="0" w:line="240" w:lineRule="auto"/>
        <w:rPr>
          <w:b w:val="1"/>
          <w:bCs w:val="1"/>
          <w:sz w:val="26"/>
          <w:szCs w:val="26"/>
        </w:rPr>
      </w:pPr>
      <w:r>
        <w:rPr>
          <w:b w:val="1"/>
          <w:bCs w:val="1"/>
          <w:sz w:val="26"/>
          <w:szCs w:val="26"/>
          <w:rtl w:val="0"/>
          <w:lang w:val="en-US"/>
        </w:rPr>
        <w:t>AGM</w:t>
      </w:r>
    </w:p>
    <w:p>
      <w:pPr>
        <w:pStyle w:val="Default"/>
        <w:spacing w:before="0" w:line="240" w:lineRule="auto"/>
        <w:rPr>
          <w:sz w:val="26"/>
          <w:szCs w:val="26"/>
        </w:rPr>
      </w:pPr>
      <w:r>
        <w:rPr>
          <w:sz w:val="26"/>
          <w:szCs w:val="26"/>
          <w:rtl w:val="0"/>
          <w:lang w:val="en-US"/>
        </w:rPr>
        <w:t xml:space="preserve">We will do the AGM by email. </w:t>
      </w:r>
    </w:p>
    <w:p>
      <w:pPr>
        <w:pStyle w:val="Default"/>
        <w:spacing w:before="0" w:line="240" w:lineRule="auto"/>
        <w:rPr>
          <w:sz w:val="26"/>
          <w:szCs w:val="26"/>
        </w:rPr>
      </w:pPr>
    </w:p>
    <w:p>
      <w:pPr>
        <w:pStyle w:val="Default"/>
        <w:spacing w:before="0" w:line="240" w:lineRule="auto"/>
        <w:rPr>
          <w:b w:val="1"/>
          <w:bCs w:val="1"/>
          <w:sz w:val="26"/>
          <w:szCs w:val="26"/>
        </w:rPr>
      </w:pPr>
      <w:r>
        <w:rPr>
          <w:b w:val="1"/>
          <w:bCs w:val="1"/>
          <w:sz w:val="26"/>
          <w:szCs w:val="26"/>
          <w:rtl w:val="0"/>
          <w:lang w:val="en-US"/>
        </w:rPr>
        <w:t>Any other business</w:t>
      </w:r>
    </w:p>
    <w:p>
      <w:pPr>
        <w:pStyle w:val="Default"/>
        <w:spacing w:before="0" w:line="240" w:lineRule="auto"/>
        <w:rPr>
          <w:sz w:val="26"/>
          <w:szCs w:val="26"/>
        </w:rPr>
      </w:pPr>
      <w:r>
        <w:rPr>
          <w:sz w:val="26"/>
          <w:szCs w:val="26"/>
          <w:rtl w:val="0"/>
          <w:lang w:val="en-US"/>
        </w:rPr>
        <w:t xml:space="preserve">Nancy mentioned there are some changes within the JL Family of Schools happening. These do not affect our school directly. </w:t>
      </w:r>
    </w:p>
    <w:p>
      <w:pPr>
        <w:pStyle w:val="Default"/>
        <w:spacing w:before="0" w:line="240" w:lineRule="auto"/>
        <w:rPr>
          <w:sz w:val="26"/>
          <w:szCs w:val="26"/>
        </w:rPr>
      </w:pPr>
    </w:p>
    <w:p>
      <w:pPr>
        <w:pStyle w:val="Default"/>
        <w:spacing w:before="0" w:line="240" w:lineRule="auto"/>
        <w:rPr>
          <w:sz w:val="26"/>
          <w:szCs w:val="26"/>
        </w:rPr>
      </w:pPr>
      <w:r>
        <w:rPr>
          <w:sz w:val="26"/>
          <w:szCs w:val="26"/>
          <w:rtl w:val="0"/>
          <w:lang w:val="en-US"/>
        </w:rPr>
        <w:t xml:space="preserve">Colette Strome announced she has a permanent position to be Principal of Sambro/Ketch Harbour Elementary next year! Congrats!! </w:t>
      </w:r>
    </w:p>
    <w:p>
      <w:pPr>
        <w:pStyle w:val="Default"/>
        <w:spacing w:before="0" w:line="240" w:lineRule="auto"/>
        <w:rPr>
          <w:sz w:val="26"/>
          <w:szCs w:val="26"/>
        </w:rPr>
      </w:pPr>
    </w:p>
    <w:p>
      <w:pPr>
        <w:pStyle w:val="Default"/>
        <w:spacing w:before="0" w:line="240" w:lineRule="auto"/>
        <w:rPr>
          <w:sz w:val="26"/>
          <w:szCs w:val="26"/>
        </w:rPr>
      </w:pPr>
      <w:r>
        <w:rPr>
          <w:sz w:val="26"/>
          <w:szCs w:val="26"/>
          <w:rtl w:val="0"/>
          <w:lang w:val="en-US"/>
        </w:rPr>
        <w:t xml:space="preserve">June 15 will be the last hot lunch day for the year! </w:t>
      </w:r>
    </w:p>
    <w:p>
      <w:pPr>
        <w:pStyle w:val="Default"/>
        <w:spacing w:before="0" w:line="240" w:lineRule="auto"/>
        <w:rPr>
          <w:sz w:val="26"/>
          <w:szCs w:val="26"/>
        </w:rPr>
      </w:pPr>
    </w:p>
    <w:p>
      <w:pPr>
        <w:pStyle w:val="Default"/>
        <w:spacing w:before="0" w:line="240" w:lineRule="auto"/>
        <w:rPr>
          <w:sz w:val="26"/>
          <w:szCs w:val="26"/>
        </w:rPr>
      </w:pPr>
      <w:r>
        <w:rPr>
          <w:sz w:val="26"/>
          <w:szCs w:val="26"/>
          <w:rtl w:val="0"/>
          <w:lang w:val="en-US"/>
        </w:rPr>
        <w:t xml:space="preserve">Spring Fair is Sat June 3! </w:t>
      </w:r>
    </w:p>
    <w:p>
      <w:pPr>
        <w:pStyle w:val="Default"/>
        <w:spacing w:before="0" w:line="240" w:lineRule="auto"/>
        <w:rPr>
          <w:sz w:val="26"/>
          <w:szCs w:val="26"/>
        </w:rPr>
      </w:pPr>
    </w:p>
    <w:p>
      <w:pPr>
        <w:pStyle w:val="Default"/>
        <w:spacing w:before="0" w:line="240" w:lineRule="auto"/>
        <w:rPr>
          <w:b w:val="1"/>
          <w:bCs w:val="1"/>
          <w:sz w:val="26"/>
          <w:szCs w:val="26"/>
        </w:rPr>
      </w:pPr>
      <w:r>
        <w:rPr>
          <w:b w:val="1"/>
          <w:bCs w:val="1"/>
          <w:sz w:val="26"/>
          <w:szCs w:val="26"/>
          <w:rtl w:val="0"/>
          <w:lang w:val="en-US"/>
        </w:rPr>
        <w:t xml:space="preserve">Next Meeting: June 12th </w:t>
      </w:r>
    </w:p>
    <w:p>
      <w:pPr>
        <w:pStyle w:val="Default"/>
        <w:spacing w:before="0" w:line="240" w:lineRule="auto"/>
        <w:rPr>
          <w:sz w:val="26"/>
          <w:szCs w:val="26"/>
        </w:rPr>
      </w:pPr>
    </w:p>
    <w:p>
      <w:pPr>
        <w:pStyle w:val="Default"/>
        <w:spacing w:before="0" w:line="240" w:lineRule="auto"/>
        <w:rPr>
          <w:b w:val="1"/>
          <w:bCs w:val="1"/>
          <w:sz w:val="26"/>
          <w:szCs w:val="26"/>
        </w:rPr>
      </w:pPr>
      <w:r>
        <w:rPr>
          <w:b w:val="1"/>
          <w:bCs w:val="1"/>
          <w:sz w:val="26"/>
          <w:szCs w:val="26"/>
        </w:rPr>
        <w:tab/>
      </w:r>
    </w:p>
    <w:p>
      <w:pPr>
        <w:pStyle w:val="Default"/>
        <w:spacing w:before="0" w:line="240" w:lineRule="auto"/>
        <w:rPr>
          <w:b w:val="1"/>
          <w:bCs w:val="1"/>
          <w:sz w:val="26"/>
          <w:szCs w:val="26"/>
        </w:rPr>
      </w:pPr>
      <w:r>
        <w:rPr>
          <w:b w:val="1"/>
          <w:bCs w:val="1"/>
          <w:sz w:val="26"/>
          <w:szCs w:val="26"/>
        </w:rPr>
        <w:tab/>
        <w:tab/>
        <w:tab/>
      </w:r>
    </w:p>
    <w:p>
      <w:pPr>
        <w:pStyle w:val="Default"/>
        <w:spacing w:before="0" w:line="240" w:lineRule="auto"/>
        <w:rPr>
          <w:sz w:val="26"/>
          <w:szCs w:val="26"/>
        </w:rPr>
      </w:pPr>
    </w:p>
    <w:p>
      <w:pPr>
        <w:pStyle w:val="Default"/>
        <w:spacing w:before="0" w:line="240" w:lineRule="auto"/>
        <w:rPr>
          <w:sz w:val="26"/>
          <w:szCs w:val="26"/>
        </w:rPr>
      </w:pPr>
    </w:p>
    <w:p>
      <w:pPr>
        <w:pStyle w:val="Default"/>
        <w:spacing w:before="0" w:line="240" w:lineRule="auto"/>
        <w:rPr>
          <w:sz w:val="26"/>
          <w:szCs w:val="26"/>
        </w:rPr>
      </w:pPr>
    </w:p>
    <w:p>
      <w:pPr>
        <w:pStyle w:val="Default"/>
        <w:spacing w:before="0" w:line="240" w:lineRule="auto"/>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9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53" w:hanging="21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